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7C2C5"/>
  <w:body>
    <w:p w14:paraId="7D57D1B1" w14:textId="4F3031F5" w:rsidR="00C76585" w:rsidRPr="005974CA" w:rsidRDefault="008D70E9">
      <w:pPr>
        <w:rPr>
          <w:rFonts w:ascii="HP Simplified" w:hAnsi="HP Simplified"/>
          <w:b/>
          <w:bCs/>
          <w:sz w:val="28"/>
          <w:szCs w:val="28"/>
        </w:rPr>
      </w:pPr>
      <w:r w:rsidRPr="005974CA">
        <w:rPr>
          <w:rFonts w:ascii="HP Simplified" w:hAnsi="HP Simplifie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794F51" wp14:editId="76F1D11E">
                <wp:simplePos x="0" y="0"/>
                <wp:positionH relativeFrom="column">
                  <wp:posOffset>4507837</wp:posOffset>
                </wp:positionH>
                <wp:positionV relativeFrom="page">
                  <wp:posOffset>1140169</wp:posOffset>
                </wp:positionV>
                <wp:extent cx="2130425" cy="1122045"/>
                <wp:effectExtent l="0" t="247650" r="3175" b="261620"/>
                <wp:wrapThrough wrapText="bothSides">
                  <wp:wrapPolygon edited="0">
                    <wp:start x="443" y="1095"/>
                    <wp:lineTo x="-382" y="4275"/>
                    <wp:lineTo x="454" y="19217"/>
                    <wp:lineTo x="11331" y="19993"/>
                    <wp:lineTo x="19953" y="19918"/>
                    <wp:lineTo x="20244" y="21524"/>
                    <wp:lineTo x="20988" y="20474"/>
                    <wp:lineTo x="20814" y="6613"/>
                    <wp:lineTo x="20827" y="-7512"/>
                    <wp:lineTo x="13470" y="852"/>
                    <wp:lineTo x="12634" y="-14090"/>
                    <wp:lineTo x="1559" y="-479"/>
                    <wp:lineTo x="443" y="1095"/>
                  </wp:wrapPolygon>
                </wp:wrapThrough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41475">
                          <a:off x="0" y="0"/>
                          <a:ext cx="2130425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29D0" w14:textId="191EF2ED" w:rsidR="008D70E9" w:rsidRPr="0025227F" w:rsidRDefault="00A56A25" w:rsidP="008D70E9">
                            <w:pPr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 xml:space="preserve">d. </w:t>
                            </w:r>
                            <w:r w:rsidR="00BF6996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5</w:t>
                            </w:r>
                            <w:r w:rsidR="00AE61DB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.</w:t>
                            </w:r>
                            <w:r w:rsidR="005D55D2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55D2" w:rsidRPr="0025227F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januar</w:t>
                            </w:r>
                            <w:r w:rsidR="0025227F" w:rsidRPr="0025227F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2</w:t>
                            </w:r>
                            <w:r w:rsidR="00BF6996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19F05FD" w14:textId="65CA303D" w:rsidR="0025227F" w:rsidRPr="0025227F" w:rsidRDefault="0025227F" w:rsidP="008D70E9">
                            <w:pPr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</w:pPr>
                            <w:r w:rsidRPr="0025227F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 xml:space="preserve">Kl. </w:t>
                            </w:r>
                            <w:r w:rsidR="00A56A25">
                              <w:rPr>
                                <w:rFonts w:ascii="HP Simplified" w:hAnsi="HP Simplified"/>
                                <w:color w:val="C40000"/>
                                <w:sz w:val="36"/>
                                <w:szCs w:val="36"/>
                              </w:rPr>
                              <w:t>10-12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94F5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4.95pt;margin-top:89.8pt;width:167.75pt;height:88.35pt;rotation:1028342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" filled="f" stroked="f">
                <v:textbox style="mso-fit-shape-to-text:t">
                  <w:txbxContent>
                    <w:p w14:paraId="6EDB29D0" w14:textId="191EF2ED" w:rsidR="008D70E9" w:rsidRPr="0025227F" w:rsidRDefault="00A56A25" w:rsidP="008D70E9">
                      <w:pPr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</w:pPr>
                      <w:r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 xml:space="preserve">d. </w:t>
                      </w:r>
                      <w:r w:rsidR="00BF6996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5</w:t>
                      </w:r>
                      <w:r w:rsidR="00AE61DB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.</w:t>
                      </w:r>
                      <w:r w:rsidR="005D55D2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 xml:space="preserve"> </w:t>
                      </w:r>
                      <w:r w:rsidR="005D55D2" w:rsidRPr="0025227F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januar</w:t>
                      </w:r>
                      <w:r w:rsidR="0025227F" w:rsidRPr="0025227F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 xml:space="preserve"> 20</w:t>
                      </w:r>
                      <w:r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2</w:t>
                      </w:r>
                      <w:r w:rsidR="00BF6996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5</w:t>
                      </w:r>
                    </w:p>
                    <w:p w14:paraId="619F05FD" w14:textId="65CA303D" w:rsidR="0025227F" w:rsidRPr="0025227F" w:rsidRDefault="0025227F" w:rsidP="008D70E9">
                      <w:pPr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</w:pPr>
                      <w:r w:rsidRPr="0025227F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 xml:space="preserve">Kl. </w:t>
                      </w:r>
                      <w:r w:rsidR="00A56A25">
                        <w:rPr>
                          <w:rFonts w:ascii="HP Simplified" w:hAnsi="HP Simplified"/>
                          <w:color w:val="C40000"/>
                          <w:sz w:val="36"/>
                          <w:szCs w:val="36"/>
                        </w:rPr>
                        <w:t>10-12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rFonts w:ascii="HP Simplified" w:hAnsi="HP Simplified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997BC0" wp14:editId="407D931A">
                <wp:simplePos x="0" y="0"/>
                <wp:positionH relativeFrom="column">
                  <wp:posOffset>4169962</wp:posOffset>
                </wp:positionH>
                <wp:positionV relativeFrom="paragraph">
                  <wp:posOffset>-312172</wp:posOffset>
                </wp:positionV>
                <wp:extent cx="2218414" cy="1288111"/>
                <wp:effectExtent l="0" t="76200" r="0" b="83820"/>
                <wp:wrapNone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414" cy="1288111"/>
                          <a:chOff x="0" y="0"/>
                          <a:chExt cx="2218414" cy="1288111"/>
                        </a:xfrm>
                      </wpg:grpSpPr>
                      <wps:wsp>
                        <wps:cNvPr id="7" name="Rutediagram: Forbindelse 7"/>
                        <wps:cNvSpPr/>
                        <wps:spPr>
                          <a:xfrm rot="1018995">
                            <a:off x="0" y="0"/>
                            <a:ext cx="2218414" cy="1288111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utediagram: Forbindelse 8"/>
                        <wps:cNvSpPr/>
                        <wps:spPr>
                          <a:xfrm rot="1018995">
                            <a:off x="47708" y="47708"/>
                            <a:ext cx="2133198" cy="11837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DDC49" id="Gruppe 9" o:spid="_x0000_s1026" style="position:absolute;margin-left:328.35pt;margin-top:-24.6pt;width:174.7pt;height:101.45pt;z-index:251665408" coordsize="22184,1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Rutediagram: Forbindelse 7" o:spid="_x0000_s1027" type="#_x0000_t120" style="position:absolute;width:22184;height:12881;rotation:11130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" filled="f" strokecolor="red" strokeweight="2.25pt">
                  <v:stroke joinstyle="miter"/>
                </v:shape>
                <v:shape id="Rutediagram: Forbindelse 8" o:spid="_x0000_s1028" type="#_x0000_t120" style="position:absolute;left:477;top:477;width:21332;height:11837;rotation:11130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" filled="f" strokecolor="red" strokeweight="1pt">
                  <v:stroke joinstyle="miter"/>
                </v:shape>
              </v:group>
            </w:pict>
          </mc:Fallback>
        </mc:AlternateContent>
      </w:r>
      <w:r w:rsidR="002E5DD5" w:rsidRPr="005974CA">
        <w:rPr>
          <w:rFonts w:ascii="HP Simplified" w:hAnsi="HP Simplified"/>
          <w:b/>
          <w:bCs/>
          <w:sz w:val="28"/>
          <w:szCs w:val="28"/>
        </w:rPr>
        <w:t xml:space="preserve">Birkegruppen præsenterer det traditionsrige </w:t>
      </w:r>
    </w:p>
    <w:p w14:paraId="65E17B60" w14:textId="7F88F4E0" w:rsidR="002E5DD5" w:rsidRPr="005974CA" w:rsidRDefault="002E5DD5">
      <w:pPr>
        <w:rPr>
          <w:rFonts w:ascii="Alfa Slab One" w:hAnsi="Alfa Slab One"/>
          <w:sz w:val="80"/>
          <w:szCs w:val="80"/>
        </w:rPr>
      </w:pPr>
      <w:r w:rsidRPr="005974CA">
        <w:rPr>
          <w:rFonts w:ascii="Alfa Slab One" w:hAnsi="Alfa Slab One"/>
          <w:sz w:val="80"/>
          <w:szCs w:val="80"/>
        </w:rPr>
        <w:t>Bjørnebolleløb</w:t>
      </w:r>
    </w:p>
    <w:p w14:paraId="0D9DD143" w14:textId="04731D1A" w:rsidR="002E5DD5" w:rsidRPr="0025227F" w:rsidRDefault="002E5DD5">
      <w:pPr>
        <w:rPr>
          <w:rFonts w:ascii="HP Simplified" w:hAnsi="HP Simplified"/>
          <w:sz w:val="30"/>
          <w:szCs w:val="30"/>
        </w:rPr>
      </w:pPr>
      <w:r w:rsidRPr="0025227F">
        <w:rPr>
          <w:rFonts w:ascii="HP Simplified" w:hAnsi="HP Simplified"/>
          <w:sz w:val="30"/>
          <w:szCs w:val="30"/>
        </w:rPr>
        <w:t xml:space="preserve">”Bjørnene var ved at vågne, og var sultne efter den lange vinters søvn. </w:t>
      </w:r>
      <w:r w:rsidRPr="0025227F">
        <w:rPr>
          <w:rFonts w:ascii="HP Simplified" w:hAnsi="HP Simplified" w:cs="Calibri"/>
          <w:sz w:val="30"/>
          <w:szCs w:val="30"/>
        </w:rPr>
        <w:t>É</w:t>
      </w:r>
      <w:r w:rsidRPr="0025227F">
        <w:rPr>
          <w:rFonts w:ascii="HP Simplified" w:hAnsi="HP Simplified"/>
          <w:sz w:val="30"/>
          <w:szCs w:val="30"/>
        </w:rPr>
        <w:t xml:space="preserve">n efter </w:t>
      </w:r>
      <w:r w:rsidRPr="0025227F">
        <w:rPr>
          <w:rFonts w:ascii="HP Simplified" w:hAnsi="HP Simplified" w:cs="NeoTech"/>
          <w:sz w:val="30"/>
          <w:szCs w:val="30"/>
        </w:rPr>
        <w:t>é</w:t>
      </w:r>
      <w:r w:rsidRPr="0025227F">
        <w:rPr>
          <w:rFonts w:ascii="HP Simplified" w:hAnsi="HP Simplified"/>
          <w:sz w:val="30"/>
          <w:szCs w:val="30"/>
        </w:rPr>
        <w:t>n listede de ud af deres huler, p</w:t>
      </w:r>
      <w:r w:rsidRPr="0025227F">
        <w:rPr>
          <w:rFonts w:ascii="HP Simplified" w:hAnsi="HP Simplified" w:cs="NeoTech"/>
          <w:sz w:val="30"/>
          <w:szCs w:val="30"/>
        </w:rPr>
        <w:t>å</w:t>
      </w:r>
      <w:r w:rsidRPr="0025227F">
        <w:rPr>
          <w:rFonts w:ascii="HP Simplified" w:hAnsi="HP Simplified"/>
          <w:sz w:val="30"/>
          <w:szCs w:val="30"/>
        </w:rPr>
        <w:t xml:space="preserve"> jagt efter den søde honning</w:t>
      </w:r>
      <w:r w:rsidRPr="0025227F">
        <w:rPr>
          <w:rFonts w:ascii="HP Simplified" w:hAnsi="HP Simplified" w:cs="Courier New"/>
          <w:sz w:val="30"/>
          <w:szCs w:val="30"/>
        </w:rPr>
        <w:t>…</w:t>
      </w:r>
      <w:r w:rsidRPr="0025227F">
        <w:rPr>
          <w:rFonts w:ascii="HP Simplified" w:hAnsi="HP Simplified"/>
          <w:sz w:val="30"/>
          <w:szCs w:val="30"/>
        </w:rPr>
        <w:t>”</w:t>
      </w:r>
    </w:p>
    <w:p w14:paraId="2E668BCA" w14:textId="154345A6" w:rsidR="002E5DD5" w:rsidRPr="0025227F" w:rsidRDefault="002E5DD5">
      <w:pPr>
        <w:rPr>
          <w:rFonts w:ascii="HP Simplified" w:hAnsi="HP Simplified"/>
          <w:sz w:val="30"/>
          <w:szCs w:val="30"/>
        </w:rPr>
      </w:pPr>
      <w:r w:rsidRPr="0025227F">
        <w:rPr>
          <w:rFonts w:ascii="HP Simplified" w:hAnsi="HP Simplified"/>
          <w:sz w:val="30"/>
          <w:szCs w:val="30"/>
        </w:rPr>
        <w:t xml:space="preserve">Bjørnene er igen ved at vågne, og skovbetjenten har derfor bedt alle Birkegruppens spejdere (familie, mikro, mini, junior, trop og klan) om hjælp til at indsamle honning – inden bjørnene spiser så meget at de bliver tykke og dovne. </w:t>
      </w:r>
    </w:p>
    <w:p w14:paraId="782090C5" w14:textId="26B5D8A5" w:rsidR="002E5DD5" w:rsidRPr="0025227F" w:rsidRDefault="002E5DD5">
      <w:pPr>
        <w:rPr>
          <w:rFonts w:ascii="NeoTech" w:hAnsi="NeoTech"/>
          <w:sz w:val="30"/>
          <w:szCs w:val="30"/>
        </w:rPr>
      </w:pPr>
    </w:p>
    <w:p w14:paraId="2FDC33B8" w14:textId="3ABCAEC7" w:rsidR="00CA7961" w:rsidRPr="0025227F" w:rsidRDefault="0025227F">
      <w:pPr>
        <w:rPr>
          <w:rFonts w:ascii="HP Simplified" w:hAnsi="HP Simplified"/>
          <w:sz w:val="28"/>
          <w:szCs w:val="28"/>
        </w:rPr>
      </w:pPr>
      <w:r w:rsidRPr="0025227F">
        <w:rPr>
          <w:rFonts w:ascii="HP Simplified" w:hAnsi="HP Simplified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AF9E9A2" wp14:editId="76FCE4F9">
            <wp:simplePos x="0" y="0"/>
            <wp:positionH relativeFrom="column">
              <wp:posOffset>1464310</wp:posOffset>
            </wp:positionH>
            <wp:positionV relativeFrom="page">
              <wp:posOffset>5435600</wp:posOffset>
            </wp:positionV>
            <wp:extent cx="5537835" cy="5537835"/>
            <wp:effectExtent l="0" t="0" r="5715" b="0"/>
            <wp:wrapNone/>
            <wp:docPr id="4" name="Billede 4" descr="About Us - Yogi Bear&amp;#39;s Jellyston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 - Yogi Bear&amp;#39;s Jellystone Pa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DD5" w:rsidRPr="0025227F">
        <w:rPr>
          <w:rFonts w:ascii="HP Simplified" w:hAnsi="HP Simplified"/>
          <w:sz w:val="30"/>
          <w:szCs w:val="30"/>
        </w:rPr>
        <w:t>Dette vil vi gøre i forbindelse med Birkegruppens halvårlige</w:t>
      </w:r>
      <w:r w:rsidR="002E5DD5" w:rsidRPr="0025227F">
        <w:rPr>
          <w:rFonts w:ascii="HP Simplified" w:hAnsi="HP Simplified"/>
          <w:sz w:val="30"/>
          <w:szCs w:val="30"/>
        </w:rPr>
        <w:br/>
        <w:t>oprykningsarrangement, hvor de ældste fra hver gren</w:t>
      </w:r>
      <w:r w:rsidR="002E5DD5" w:rsidRPr="0025227F">
        <w:rPr>
          <w:rFonts w:ascii="HP Simplified" w:hAnsi="HP Simplified"/>
          <w:sz w:val="30"/>
          <w:szCs w:val="30"/>
        </w:rPr>
        <w:br/>
        <w:t xml:space="preserve">rykker videre til en ny. </w:t>
      </w:r>
      <w:r w:rsidR="002E5DD5" w:rsidRPr="0025227F">
        <w:rPr>
          <w:rFonts w:ascii="HP Simplified" w:hAnsi="HP Simplified"/>
          <w:sz w:val="30"/>
          <w:szCs w:val="30"/>
        </w:rPr>
        <w:br/>
        <w:t>Det hele kommer til at forgå udendørs, så husk tøj efter vejret!</w:t>
      </w:r>
      <w:r w:rsidR="00CA7961" w:rsidRPr="0025227F">
        <w:rPr>
          <w:rFonts w:ascii="HP Simplified" w:hAnsi="HP Simplified"/>
          <w:sz w:val="30"/>
          <w:szCs w:val="30"/>
        </w:rPr>
        <w:br/>
        <w:t>Kom glad – og med en god appetit!</w:t>
      </w:r>
    </w:p>
    <w:p w14:paraId="112BAA10" w14:textId="111A550D" w:rsidR="0025227F" w:rsidRDefault="0025227F">
      <w:pPr>
        <w:rPr>
          <w:rFonts w:ascii="HP Simplified" w:hAnsi="HP Simplified"/>
          <w:b/>
          <w:bCs/>
          <w:sz w:val="28"/>
          <w:szCs w:val="28"/>
        </w:rPr>
      </w:pPr>
    </w:p>
    <w:p w14:paraId="48FA186E" w14:textId="25824206" w:rsidR="00CA7961" w:rsidRPr="0077065D" w:rsidRDefault="00CA7961">
      <w:pPr>
        <w:rPr>
          <w:rFonts w:ascii="HP Simplified" w:hAnsi="HP Simplified"/>
          <w:b/>
          <w:bCs/>
          <w:sz w:val="28"/>
          <w:szCs w:val="28"/>
        </w:rPr>
      </w:pPr>
      <w:r w:rsidRPr="0077065D">
        <w:rPr>
          <w:rFonts w:ascii="HP Simplified" w:hAnsi="HP Simplified"/>
          <w:b/>
          <w:bCs/>
          <w:sz w:val="28"/>
          <w:szCs w:val="28"/>
        </w:rPr>
        <w:t>Praktiske oplysninger:</w:t>
      </w:r>
      <w:r w:rsidR="0077065D" w:rsidRPr="0077065D">
        <w:rPr>
          <w:rFonts w:ascii="HP Simplified" w:hAnsi="HP Simplified"/>
        </w:rPr>
        <w:t xml:space="preserve"> </w:t>
      </w:r>
    </w:p>
    <w:p w14:paraId="0F643DF4" w14:textId="458741E6" w:rsidR="00CA7961" w:rsidRPr="0077065D" w:rsidRDefault="00CA7961">
      <w:pPr>
        <w:rPr>
          <w:rFonts w:ascii="HP Simplified" w:hAnsi="HP Simplified"/>
          <w:b/>
          <w:bCs/>
          <w:sz w:val="28"/>
          <w:szCs w:val="28"/>
        </w:rPr>
      </w:pPr>
      <w:r w:rsidRPr="0077065D">
        <w:rPr>
          <w:rFonts w:ascii="HP Simplified" w:hAnsi="HP Simplified"/>
          <w:b/>
          <w:bCs/>
          <w:sz w:val="28"/>
          <w:szCs w:val="28"/>
        </w:rPr>
        <w:t>Dato:</w:t>
      </w:r>
      <w:r w:rsidR="00A56A25">
        <w:rPr>
          <w:rFonts w:ascii="HP Simplified" w:hAnsi="HP Simplified"/>
          <w:b/>
          <w:bCs/>
          <w:sz w:val="28"/>
          <w:szCs w:val="28"/>
        </w:rPr>
        <w:t xml:space="preserve"> </w:t>
      </w:r>
      <w:proofErr w:type="gramStart"/>
      <w:r w:rsidR="00A56A25">
        <w:rPr>
          <w:rFonts w:ascii="HP Simplified" w:hAnsi="HP Simplified"/>
          <w:b/>
          <w:bCs/>
          <w:sz w:val="28"/>
          <w:szCs w:val="28"/>
        </w:rPr>
        <w:t>Søndag</w:t>
      </w:r>
      <w:proofErr w:type="gramEnd"/>
      <w:r w:rsidR="00A56A25">
        <w:rPr>
          <w:rFonts w:ascii="HP Simplified" w:hAnsi="HP Simplified"/>
          <w:b/>
          <w:bCs/>
          <w:sz w:val="28"/>
          <w:szCs w:val="28"/>
        </w:rPr>
        <w:t xml:space="preserve"> d. </w:t>
      </w:r>
      <w:r w:rsidR="00BF6996">
        <w:rPr>
          <w:rFonts w:ascii="HP Simplified" w:hAnsi="HP Simplified"/>
          <w:b/>
          <w:bCs/>
          <w:sz w:val="28"/>
          <w:szCs w:val="28"/>
        </w:rPr>
        <w:t>5</w:t>
      </w:r>
      <w:r w:rsidR="00A56A25">
        <w:rPr>
          <w:rFonts w:ascii="HP Simplified" w:hAnsi="HP Simplified"/>
          <w:b/>
          <w:bCs/>
          <w:sz w:val="28"/>
          <w:szCs w:val="28"/>
        </w:rPr>
        <w:t xml:space="preserve"> Januar</w:t>
      </w:r>
    </w:p>
    <w:p w14:paraId="31EEEAAF" w14:textId="3C8C40DD" w:rsidR="00CA7961" w:rsidRPr="0077065D" w:rsidRDefault="00CA7961">
      <w:pPr>
        <w:rPr>
          <w:rFonts w:ascii="HP Simplified" w:hAnsi="HP Simplified"/>
          <w:sz w:val="28"/>
          <w:szCs w:val="28"/>
        </w:rPr>
      </w:pPr>
      <w:r w:rsidRPr="0077065D">
        <w:rPr>
          <w:rFonts w:ascii="HP Simplified" w:hAnsi="HP Simplified"/>
          <w:b/>
          <w:bCs/>
          <w:sz w:val="28"/>
          <w:szCs w:val="28"/>
        </w:rPr>
        <w:t>Sted:</w:t>
      </w:r>
      <w:r w:rsidRPr="0077065D">
        <w:rPr>
          <w:rFonts w:ascii="HP Simplified" w:hAnsi="HP Simplified"/>
          <w:sz w:val="28"/>
          <w:szCs w:val="28"/>
        </w:rPr>
        <w:t xml:space="preserve"> Naturskolen i Rude Skov</w:t>
      </w:r>
      <w:r w:rsidRPr="0077065D">
        <w:rPr>
          <w:rFonts w:ascii="HP Simplified" w:hAnsi="HP Simplified"/>
          <w:sz w:val="28"/>
          <w:szCs w:val="28"/>
        </w:rPr>
        <w:br/>
        <w:t xml:space="preserve">        </w:t>
      </w:r>
      <w:r w:rsidR="005974CA">
        <w:rPr>
          <w:rFonts w:ascii="HP Simplified" w:hAnsi="HP Simplified"/>
          <w:sz w:val="28"/>
          <w:szCs w:val="28"/>
        </w:rPr>
        <w:t xml:space="preserve">    </w:t>
      </w:r>
      <w:r w:rsidRPr="0077065D">
        <w:rPr>
          <w:rFonts w:ascii="HP Simplified" w:hAnsi="HP Simplified"/>
          <w:sz w:val="28"/>
          <w:szCs w:val="28"/>
        </w:rPr>
        <w:t>Biskop Svanes vej 50</w:t>
      </w:r>
    </w:p>
    <w:p w14:paraId="08DCC8AB" w14:textId="6F02D745" w:rsidR="00CA7961" w:rsidRPr="0077065D" w:rsidRDefault="00CA7961">
      <w:pPr>
        <w:rPr>
          <w:rFonts w:ascii="HP Simplified" w:hAnsi="HP Simplified"/>
          <w:b/>
          <w:bCs/>
          <w:sz w:val="28"/>
          <w:szCs w:val="28"/>
        </w:rPr>
      </w:pPr>
      <w:r w:rsidRPr="0077065D">
        <w:rPr>
          <w:rFonts w:ascii="HP Simplified" w:hAnsi="HP Simplified"/>
          <w:b/>
          <w:bCs/>
          <w:sz w:val="28"/>
          <w:szCs w:val="28"/>
        </w:rPr>
        <w:t>Start:</w:t>
      </w:r>
      <w:r w:rsidR="00A56A25">
        <w:rPr>
          <w:rFonts w:ascii="HP Simplified" w:hAnsi="HP Simplified"/>
          <w:b/>
          <w:bCs/>
          <w:sz w:val="28"/>
          <w:szCs w:val="28"/>
        </w:rPr>
        <w:t xml:space="preserve"> 10:00</w:t>
      </w:r>
    </w:p>
    <w:p w14:paraId="47A2126B" w14:textId="51F070C1" w:rsidR="00CA7961" w:rsidRPr="0077065D" w:rsidRDefault="00CA7961">
      <w:pPr>
        <w:rPr>
          <w:rFonts w:ascii="HP Simplified" w:hAnsi="HP Simplified"/>
          <w:b/>
          <w:bCs/>
          <w:sz w:val="28"/>
          <w:szCs w:val="28"/>
        </w:rPr>
      </w:pPr>
      <w:r w:rsidRPr="0077065D">
        <w:rPr>
          <w:rFonts w:ascii="HP Simplified" w:hAnsi="HP Simplified"/>
          <w:b/>
          <w:bCs/>
          <w:sz w:val="28"/>
          <w:szCs w:val="28"/>
        </w:rPr>
        <w:t>Slut:</w:t>
      </w:r>
      <w:r w:rsidR="00A56A25">
        <w:rPr>
          <w:rFonts w:ascii="HP Simplified" w:hAnsi="HP Simplified"/>
          <w:b/>
          <w:bCs/>
          <w:sz w:val="28"/>
          <w:szCs w:val="28"/>
        </w:rPr>
        <w:t xml:space="preserve"> 12:00</w:t>
      </w:r>
    </w:p>
    <w:p w14:paraId="35738D77" w14:textId="2BCD09D4" w:rsidR="00CA7961" w:rsidRPr="0077065D" w:rsidRDefault="00CA7961">
      <w:pPr>
        <w:rPr>
          <w:rFonts w:ascii="HP Simplified" w:hAnsi="HP Simplified"/>
          <w:sz w:val="28"/>
          <w:szCs w:val="28"/>
        </w:rPr>
      </w:pPr>
    </w:p>
    <w:p w14:paraId="7E4F3D35" w14:textId="77C3A61E" w:rsidR="00CA7961" w:rsidRPr="0025227F" w:rsidRDefault="00CA7961">
      <w:pPr>
        <w:rPr>
          <w:rFonts w:ascii="HP Simplified" w:hAnsi="HP Simplified"/>
          <w:sz w:val="24"/>
          <w:szCs w:val="24"/>
        </w:rPr>
      </w:pPr>
      <w:r w:rsidRPr="0025227F">
        <w:rPr>
          <w:rFonts w:ascii="HP Simplified" w:hAnsi="HP Simplified"/>
          <w:sz w:val="24"/>
          <w:szCs w:val="24"/>
        </w:rPr>
        <w:t xml:space="preserve">Husk at melde afbud til </w:t>
      </w:r>
      <w:r w:rsidRPr="0025227F">
        <w:rPr>
          <w:rFonts w:ascii="HP Simplified" w:hAnsi="HP Simplified"/>
          <w:sz w:val="24"/>
          <w:szCs w:val="24"/>
        </w:rPr>
        <w:br/>
        <w:t xml:space="preserve">leder, hvis du ikke har </w:t>
      </w:r>
      <w:r w:rsidRPr="0025227F">
        <w:rPr>
          <w:rFonts w:ascii="HP Simplified" w:hAnsi="HP Simplified"/>
          <w:sz w:val="24"/>
          <w:szCs w:val="24"/>
        </w:rPr>
        <w:br/>
        <w:t>mulighed for at deltage</w:t>
      </w:r>
    </w:p>
    <w:p w14:paraId="3799E2E5" w14:textId="0BF1EBAC" w:rsidR="00CA7961" w:rsidRPr="005974CA" w:rsidRDefault="00CA7961">
      <w:pPr>
        <w:rPr>
          <w:rFonts w:ascii="HP Simplified" w:hAnsi="HP Simplified"/>
          <w:sz w:val="28"/>
          <w:szCs w:val="28"/>
        </w:rPr>
      </w:pPr>
    </w:p>
    <w:p w14:paraId="65B33A1E" w14:textId="6EB5728C" w:rsidR="00CA7961" w:rsidRPr="005974CA" w:rsidRDefault="00CA7961">
      <w:pPr>
        <w:rPr>
          <w:rFonts w:ascii="HP Simplified" w:hAnsi="HP Simplified"/>
          <w:sz w:val="28"/>
          <w:szCs w:val="28"/>
        </w:rPr>
      </w:pPr>
      <w:r w:rsidRPr="0025227F">
        <w:rPr>
          <w:rFonts w:ascii="HP Simplified" w:hAnsi="HP Simplifi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6DCAD" wp14:editId="7D8DD98F">
                <wp:simplePos x="0" y="0"/>
                <wp:positionH relativeFrom="column">
                  <wp:posOffset>-132163</wp:posOffset>
                </wp:positionH>
                <wp:positionV relativeFrom="page">
                  <wp:posOffset>9803765</wp:posOffset>
                </wp:positionV>
                <wp:extent cx="2130425" cy="1122045"/>
                <wp:effectExtent l="0" t="0" r="0" b="0"/>
                <wp:wrapThrough wrapText="bothSides">
                  <wp:wrapPolygon edited="0">
                    <wp:start x="579" y="0"/>
                    <wp:lineTo x="579" y="20218"/>
                    <wp:lineTo x="20860" y="20218"/>
                    <wp:lineTo x="20860" y="0"/>
                    <wp:lineTo x="579" y="0"/>
                  </wp:wrapPolygon>
                </wp:wrapThrough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D822" w14:textId="42D6531D" w:rsidR="00CA7961" w:rsidRPr="005974CA" w:rsidRDefault="00CA7961">
                            <w:pPr>
                              <w:rPr>
                                <w:rFonts w:ascii="HP Simplified" w:hAnsi="HP Simplified"/>
                                <w:sz w:val="28"/>
                                <w:szCs w:val="28"/>
                              </w:rPr>
                            </w:pPr>
                            <w:r w:rsidRPr="005974CA">
                              <w:rPr>
                                <w:rFonts w:ascii="HP Simplified" w:hAnsi="HP Simplified"/>
                                <w:sz w:val="28"/>
                                <w:szCs w:val="28"/>
                              </w:rPr>
                              <w:t>Lederne i Birkegruppen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6DCAD" id="_x0000_s1027" type="#_x0000_t202" style="position:absolute;margin-left:-10.4pt;margin-top:771.95pt;width:167.75pt;height:88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" filled="f" stroked="f">
                <v:textbox style="mso-fit-shape-to-text:t">
                  <w:txbxContent>
                    <w:p w14:paraId="5709D822" w14:textId="42D6531D" w:rsidR="00CA7961" w:rsidRPr="005974CA" w:rsidRDefault="00CA7961">
                      <w:pPr>
                        <w:rPr>
                          <w:rFonts w:ascii="HP Simplified" w:hAnsi="HP Simplified"/>
                          <w:sz w:val="28"/>
                          <w:szCs w:val="28"/>
                        </w:rPr>
                      </w:pPr>
                      <w:r w:rsidRPr="005974CA">
                        <w:rPr>
                          <w:rFonts w:ascii="HP Simplified" w:hAnsi="HP Simplified"/>
                          <w:sz w:val="28"/>
                          <w:szCs w:val="28"/>
                        </w:rPr>
                        <w:t>Lederne i Birkegruppen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25227F">
        <w:rPr>
          <w:rFonts w:ascii="HP Simplified" w:hAnsi="HP Simplified"/>
          <w:sz w:val="24"/>
          <w:szCs w:val="24"/>
        </w:rPr>
        <w:t>Vi g</w:t>
      </w:r>
      <w:r w:rsidRPr="0025227F">
        <w:rPr>
          <w:rFonts w:ascii="HP Simplified" w:hAnsi="HP Simplified"/>
        </w:rPr>
        <w:t xml:space="preserve">læder </w:t>
      </w:r>
      <w:r w:rsidRPr="0025227F">
        <w:rPr>
          <w:rFonts w:ascii="HP Simplified" w:hAnsi="HP Simplified"/>
          <w:sz w:val="24"/>
          <w:szCs w:val="24"/>
        </w:rPr>
        <w:t xml:space="preserve">og til endnu </w:t>
      </w:r>
      <w:r w:rsidR="0025227F">
        <w:rPr>
          <w:rFonts w:ascii="HP Simplified" w:hAnsi="HP Simplified"/>
          <w:sz w:val="24"/>
          <w:szCs w:val="24"/>
        </w:rPr>
        <w:br/>
      </w:r>
      <w:r w:rsidRPr="0025227F">
        <w:rPr>
          <w:rFonts w:ascii="HP Simplified" w:hAnsi="HP Simplified"/>
          <w:sz w:val="24"/>
          <w:szCs w:val="24"/>
        </w:rPr>
        <w:t>et år</w:t>
      </w:r>
      <w:r w:rsidR="0025227F">
        <w:rPr>
          <w:rFonts w:ascii="HP Simplified" w:hAnsi="HP Simplified"/>
          <w:sz w:val="24"/>
          <w:szCs w:val="24"/>
        </w:rPr>
        <w:t xml:space="preserve"> </w:t>
      </w:r>
      <w:r w:rsidRPr="0025227F">
        <w:rPr>
          <w:rFonts w:ascii="HP Simplified" w:hAnsi="HP Simplified"/>
          <w:sz w:val="24"/>
          <w:szCs w:val="24"/>
        </w:rPr>
        <w:t xml:space="preserve">med gode </w:t>
      </w:r>
      <w:r w:rsidR="0025227F">
        <w:rPr>
          <w:rFonts w:ascii="HP Simplified" w:hAnsi="HP Simplified"/>
          <w:sz w:val="24"/>
          <w:szCs w:val="24"/>
        </w:rPr>
        <w:br/>
      </w:r>
      <w:r w:rsidRPr="0025227F">
        <w:rPr>
          <w:rFonts w:ascii="HP Simplified" w:hAnsi="HP Simplified"/>
          <w:sz w:val="24"/>
          <w:szCs w:val="24"/>
        </w:rPr>
        <w:t>spejderoplevelser</w:t>
      </w:r>
      <w:r w:rsidR="0025227F">
        <w:rPr>
          <w:rFonts w:ascii="HP Simplified" w:hAnsi="HP Simplified"/>
          <w:sz w:val="24"/>
          <w:szCs w:val="24"/>
        </w:rPr>
        <w:t>!</w:t>
      </w:r>
    </w:p>
    <w:sectPr w:rsidR="00CA7961" w:rsidRPr="005974C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8E5D" w14:textId="77777777" w:rsidR="00466771" w:rsidRDefault="00466771" w:rsidP="005974CA">
      <w:pPr>
        <w:spacing w:after="0" w:line="240" w:lineRule="auto"/>
      </w:pPr>
      <w:r>
        <w:separator/>
      </w:r>
    </w:p>
  </w:endnote>
  <w:endnote w:type="continuationSeparator" w:id="0">
    <w:p w14:paraId="4B6848C7" w14:textId="77777777" w:rsidR="00466771" w:rsidRDefault="00466771" w:rsidP="0059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lfa Slab One">
    <w:altName w:val="Calibri"/>
    <w:charset w:val="00"/>
    <w:family w:val="auto"/>
    <w:pitch w:val="variable"/>
    <w:sig w:usb0="20000007" w:usb1="00000001" w:usb2="00000000" w:usb3="00000000" w:csb0="00000193" w:csb1="00000000"/>
  </w:font>
  <w:font w:name="NeoTech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1467" w14:textId="77777777" w:rsidR="00466771" w:rsidRDefault="00466771" w:rsidP="005974CA">
      <w:pPr>
        <w:spacing w:after="0" w:line="240" w:lineRule="auto"/>
      </w:pPr>
      <w:r>
        <w:separator/>
      </w:r>
    </w:p>
  </w:footnote>
  <w:footnote w:type="continuationSeparator" w:id="0">
    <w:p w14:paraId="0C911700" w14:textId="77777777" w:rsidR="00466771" w:rsidRDefault="00466771" w:rsidP="0059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4F8A" w14:textId="77777777" w:rsidR="005974CA" w:rsidRDefault="005974C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94"/>
    <w:rsid w:val="0025227F"/>
    <w:rsid w:val="002E5DD5"/>
    <w:rsid w:val="00441C3E"/>
    <w:rsid w:val="00466771"/>
    <w:rsid w:val="005974CA"/>
    <w:rsid w:val="005D55D2"/>
    <w:rsid w:val="0077065D"/>
    <w:rsid w:val="007A6A72"/>
    <w:rsid w:val="008B24CC"/>
    <w:rsid w:val="008D70E9"/>
    <w:rsid w:val="00A56A25"/>
    <w:rsid w:val="00AE61DB"/>
    <w:rsid w:val="00B82045"/>
    <w:rsid w:val="00B83BF1"/>
    <w:rsid w:val="00BF6996"/>
    <w:rsid w:val="00C76585"/>
    <w:rsid w:val="00CA7961"/>
    <w:rsid w:val="00D95788"/>
    <w:rsid w:val="00E27ED0"/>
    <w:rsid w:val="00EF3194"/>
    <w:rsid w:val="00F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8cbce,#97c2c5"/>
    </o:shapedefaults>
    <o:shapelayout v:ext="edit">
      <o:idmap v:ext="edit" data="1"/>
    </o:shapelayout>
  </w:shapeDefaults>
  <w:decimalSymbol w:val=","/>
  <w:listSeparator w:val=";"/>
  <w14:docId w14:val="05F8DE18"/>
  <w15:chartTrackingRefBased/>
  <w15:docId w15:val="{A9A8787A-CA53-40CF-B519-199C7A9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74CA"/>
  </w:style>
  <w:style w:type="paragraph" w:styleId="Sidefod">
    <w:name w:val="footer"/>
    <w:basedOn w:val="Normal"/>
    <w:link w:val="SidefodTegn"/>
    <w:uiPriority w:val="99"/>
    <w:unhideWhenUsed/>
    <w:rsid w:val="0059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728FACD515941B492C695CE14CA3C" ma:contentTypeVersion="14" ma:contentTypeDescription="Opret et nyt dokument." ma:contentTypeScope="" ma:versionID="f29d1a701a1360499f8d85c31126b1ff">
  <xsd:schema xmlns:xsd="http://www.w3.org/2001/XMLSchema" xmlns:xs="http://www.w3.org/2001/XMLSchema" xmlns:p="http://schemas.microsoft.com/office/2006/metadata/properties" xmlns:ns2="50724484-23e0-4e42-8483-c2ee86d5914b" xmlns:ns3="8fbc2aaf-25eb-42cb-a923-63e1026cafdc" targetNamespace="http://schemas.microsoft.com/office/2006/metadata/properties" ma:root="true" ma:fieldsID="df8bf1dcab682122acbe5849220f3d34" ns2:_="" ns3:_="">
    <xsd:import namespace="50724484-23e0-4e42-8483-c2ee86d5914b"/>
    <xsd:import namespace="8fbc2aaf-25eb-42cb-a923-63e1026ca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4484-23e0-4e42-8483-c2ee86d5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d393f35-e089-48f1-9521-6c59b793f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c2aaf-25eb-42cb-a923-63e1026caf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298ee-e5f1-424b-9c96-b6a708542e10}" ma:internalName="TaxCatchAll" ma:showField="CatchAllData" ma:web="8fbc2aaf-25eb-42cb-a923-63e1026ca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24484-23e0-4e42-8483-c2ee86d5914b">
      <Terms xmlns="http://schemas.microsoft.com/office/infopath/2007/PartnerControls"/>
    </lcf76f155ced4ddcb4097134ff3c332f>
    <TaxCatchAll xmlns="8fbc2aaf-25eb-42cb-a923-63e1026cafdc" xsi:nil="true"/>
  </documentManagement>
</p:properties>
</file>

<file path=customXml/itemProps1.xml><?xml version="1.0" encoding="utf-8"?>
<ds:datastoreItem xmlns:ds="http://schemas.openxmlformats.org/officeDocument/2006/customXml" ds:itemID="{683C7830-FDE0-41D4-A0BA-343EEC972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88CA6-67F1-408F-AB7E-04F4E852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24484-23e0-4e42-8483-c2ee86d5914b"/>
    <ds:schemaRef ds:uri="8fbc2aaf-25eb-42cb-a923-63e1026ca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B948E-E3BE-4430-827E-7F0FA6E0E697}">
  <ds:schemaRefs>
    <ds:schemaRef ds:uri="http://schemas.microsoft.com/office/2006/metadata/properties"/>
    <ds:schemaRef ds:uri="http://schemas.microsoft.com/office/infopath/2007/PartnerControls"/>
    <ds:schemaRef ds:uri="50724484-23e0-4e42-8483-c2ee86d5914b"/>
    <ds:schemaRef ds:uri="8fbc2aaf-25eb-42cb-a923-63e1026ca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Heering Fredskild</dc:creator>
  <cp:keywords/>
  <dc:description/>
  <cp:lastModifiedBy>Merete Ravn</cp:lastModifiedBy>
  <cp:revision>3</cp:revision>
  <dcterms:created xsi:type="dcterms:W3CDTF">2024-12-15T07:36:00Z</dcterms:created>
  <dcterms:modified xsi:type="dcterms:W3CDTF">2024-12-15T07:36:00Z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0x010100DBB728FACD515941B492C695CE14CA3C</vt:lpwstr>
  </property>
  <property fmtid="{D5CDD505-2E9C-101B-9397-08002B2CF9AE}" pid="3" name="MediaServiceImageTags">
    <vt:lpwstr/>
  </property>
</Properties>
</file>